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458" w:rsidRDefault="0006045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</w:rPr>
      </w:pP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86"/>
        <w:gridCol w:w="5476"/>
      </w:tblGrid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FACULTY: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Faculty of Electronics and Computer Science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FIELD OF STUDY: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Electronics and Telecommunications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ERASMUS COORDINATOR OF THE FACULTY: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 xml:space="preserve">Marcin </w:t>
            </w:r>
            <w:proofErr w:type="spellStart"/>
            <w:r>
              <w:t>Walczak</w:t>
            </w:r>
            <w:proofErr w:type="spellEnd"/>
            <w:r>
              <w:t>, PhD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E-MAIL ADDRESS OF THE COORDINATOR: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marcin.walczak@tu.koszalin.pl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COURSE TITLE: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Basic Electronics Laboratory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LECTURER’S NAME: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 xml:space="preserve">Marcin </w:t>
            </w:r>
            <w:proofErr w:type="spellStart"/>
            <w:r>
              <w:t>Walczak</w:t>
            </w:r>
            <w:proofErr w:type="spellEnd"/>
            <w:r>
              <w:t>, PhD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E-MAIL ADDRESS OF THE LECTURER: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marcin.walczak@tu.koszalin.pl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ECTS POINTS FOR THE COURSE: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:rsidR="00060458" w:rsidRDefault="00FE213F">
            <w:r>
              <w:t>1</w:t>
            </w:r>
            <w:bookmarkStart w:id="0" w:name="_GoBack"/>
            <w:bookmarkEnd w:id="0"/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ACADEMIC YEAR: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2021/2022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SEMESTER:</w:t>
            </w:r>
          </w:p>
          <w:p w:rsidR="00060458" w:rsidRDefault="00FE2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winter, S – summer)</w:t>
            </w:r>
          </w:p>
        </w:tc>
        <w:tc>
          <w:tcPr>
            <w:tcW w:w="5476" w:type="dxa"/>
            <w:shd w:val="clear" w:color="auto" w:fill="FFFFFF"/>
            <w:vAlign w:val="center"/>
          </w:tcPr>
          <w:p w:rsidR="00060458" w:rsidRDefault="00FE213F">
            <w:r>
              <w:t>S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HOURS IN SEMESTER: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15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LEVEL OF THE COURSE:</w:t>
            </w:r>
          </w:p>
          <w:p w:rsidR="00060458" w:rsidRDefault="00FE2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 xml:space="preserve"> cycle, 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cycle, 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cycle)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cycle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TEACHING METHOD:</w:t>
            </w:r>
          </w:p>
          <w:p w:rsidR="00060458" w:rsidRDefault="00FE2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(lecture, laboratory, group tutorials, seminar, other-what type?)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Laboratory – 15h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LANGUAGE OF INSTRUCTION:</w:t>
            </w:r>
          </w:p>
        </w:tc>
        <w:tc>
          <w:tcPr>
            <w:tcW w:w="5476" w:type="dxa"/>
            <w:vAlign w:val="center"/>
          </w:tcPr>
          <w:p w:rsidR="00060458" w:rsidRDefault="00FE213F">
            <w:r>
              <w:t>English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ASSESSMENT METHOD:</w:t>
            </w:r>
          </w:p>
          <w:p w:rsidR="00060458" w:rsidRDefault="00FE213F">
            <w:pPr>
              <w:rPr>
                <w:sz w:val="18"/>
                <w:szCs w:val="18"/>
              </w:rPr>
            </w:pPr>
            <w:r>
              <w:t>(</w:t>
            </w:r>
            <w:r>
              <w:rPr>
                <w:sz w:val="18"/>
                <w:szCs w:val="18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6" w:type="dxa"/>
            <w:shd w:val="clear" w:color="auto" w:fill="FFFFFF"/>
            <w:vAlign w:val="center"/>
          </w:tcPr>
          <w:p w:rsidR="00060458" w:rsidRDefault="00FE213F">
            <w:r>
              <w:t>written reports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COURSE CONTENT: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:rsidR="00060458" w:rsidRDefault="00FE213F">
            <w:bookmarkStart w:id="1" w:name="_heading=h.gjdgxs" w:colFirst="0" w:colLast="0"/>
            <w:bookmarkEnd w:id="1"/>
            <w:r>
              <w:t>The laboratory features following activities: connecting simple circuits with measurement devices (e.g. ammeter, voltmeter etc.), measuring signal parameters with an  oscilloscope, measuring diode characteristics, evaluating Ohm’s and Kirchhoff’s law, maki</w:t>
            </w:r>
            <w:r>
              <w:t xml:space="preserve">ng detailed reports related to each exercise. </w:t>
            </w:r>
          </w:p>
        </w:tc>
      </w:tr>
      <w:tr w:rsidR="00060458">
        <w:tc>
          <w:tcPr>
            <w:tcW w:w="3586" w:type="dxa"/>
            <w:shd w:val="clear" w:color="auto" w:fill="EEECE1"/>
            <w:vAlign w:val="center"/>
          </w:tcPr>
          <w:p w:rsidR="00060458" w:rsidRDefault="00FE213F">
            <w:r>
              <w:t>ADDITIONAL INFORMATION:</w:t>
            </w:r>
          </w:p>
        </w:tc>
        <w:tc>
          <w:tcPr>
            <w:tcW w:w="5476" w:type="dxa"/>
            <w:shd w:val="clear" w:color="auto" w:fill="FFFFFF"/>
            <w:vAlign w:val="center"/>
          </w:tcPr>
          <w:p w:rsidR="00060458" w:rsidRDefault="00FE213F">
            <w:r>
              <w:t>Requirements: knowledge of complex numbers, electronic symbols, units and basic components (e.g. resistor, capacitor, diode etc.).</w:t>
            </w:r>
          </w:p>
          <w:p w:rsidR="00060458" w:rsidRDefault="00FE213F">
            <w:r>
              <w:t>Finished courses: theory of signals and networks</w:t>
            </w:r>
          </w:p>
        </w:tc>
      </w:tr>
    </w:tbl>
    <w:p w:rsidR="00060458" w:rsidRDefault="00060458"/>
    <w:p w:rsidR="00060458" w:rsidRDefault="00060458"/>
    <w:p w:rsidR="00060458" w:rsidRDefault="00FE21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………………………………………………………………..</w:t>
      </w:r>
    </w:p>
    <w:p w:rsidR="00060458" w:rsidRDefault="00FE21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color w:val="000000"/>
        </w:rPr>
      </w:pPr>
      <w:r>
        <w:rPr>
          <w:color w:val="000000"/>
        </w:rPr>
        <w:t>/</w:t>
      </w:r>
      <w:proofErr w:type="spellStart"/>
      <w:r>
        <w:rPr>
          <w:color w:val="000000"/>
        </w:rPr>
        <w:t>sporządził</w:t>
      </w:r>
      <w:proofErr w:type="spellEnd"/>
      <w:r>
        <w:rPr>
          <w:color w:val="000000"/>
        </w:rPr>
        <w:t>, data/</w:t>
      </w:r>
    </w:p>
    <w:sectPr w:rsidR="0006045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458"/>
    <w:rsid w:val="00060458"/>
    <w:rsid w:val="00FE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EB5A"/>
  <w15:docId w15:val="{A388C86C-CE81-4FDB-99BD-E2D76827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10E7B"/>
    <w:rPr>
      <w:color w:val="0000FF" w:themeColor="hyperlink"/>
      <w:u w:val="single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J2Gd2tPNIG2QA2McS9RHcxxIaA==">AMUW2mXhnz7EpzsqAWp1tZI4cVtPHeVAlACzA8sCP3ejBTkJgHSEZ+rhhx+0rlu7pdRKIohlLkZix104VMsn81AEeGjifViUfM2NRpULVxkx0GB4RNgMs3mNr2vUol16oLu/GZNP+OLI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Właściciel</dc:creator>
  <cp:lastModifiedBy>Diana Wojtewicz</cp:lastModifiedBy>
  <cp:revision>3</cp:revision>
  <dcterms:created xsi:type="dcterms:W3CDTF">2020-08-31T08:24:00Z</dcterms:created>
  <dcterms:modified xsi:type="dcterms:W3CDTF">2021-01-26T10:28:00Z</dcterms:modified>
</cp:coreProperties>
</file>