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EC" w:rsidRDefault="007C7CEC" w:rsidP="007C7CEC">
      <w:r>
        <w:rPr>
          <w:sz w:val="24"/>
          <w:szCs w:val="24"/>
          <w:lang w:val="en-GB"/>
        </w:rPr>
        <w:t xml:space="preserve">We kindly invite you to nominate students for the Autumn semester 2020. </w:t>
      </w:r>
    </w:p>
    <w:p w:rsidR="007C7CEC" w:rsidRDefault="007C7CEC" w:rsidP="007C7CEC">
      <w:r>
        <w:rPr>
          <w:sz w:val="24"/>
          <w:szCs w:val="24"/>
          <w:lang w:val="en-GB"/>
        </w:rPr>
        <w:t xml:space="preserve">You find information and application instructions on the webpage </w:t>
      </w:r>
      <w:hyperlink r:id="rId7" w:history="1">
        <w:r>
          <w:rPr>
            <w:rStyle w:val="Hipercze"/>
            <w:sz w:val="24"/>
            <w:szCs w:val="24"/>
            <w:lang w:val="en-GB"/>
          </w:rPr>
          <w:t>https://www.du.se/applytocourses</w:t>
        </w:r>
      </w:hyperlink>
    </w:p>
    <w:p w:rsidR="007C7CEC" w:rsidRDefault="007C7CEC" w:rsidP="007C7CEC">
      <w:r>
        <w:rPr>
          <w:sz w:val="24"/>
          <w:szCs w:val="24"/>
          <w:lang w:val="en-GB"/>
        </w:rPr>
        <w:t> </w:t>
      </w:r>
    </w:p>
    <w:p w:rsidR="007C7CEC" w:rsidRDefault="007C7CEC" w:rsidP="007C7CEC">
      <w:r>
        <w:rPr>
          <w:sz w:val="24"/>
          <w:szCs w:val="24"/>
          <w:lang w:val="en-GB"/>
        </w:rPr>
        <w:t>As from next week, the courses will open and students can apply. We accept late nominations and course applications.</w:t>
      </w:r>
    </w:p>
    <w:p w:rsidR="007C7CEC" w:rsidRDefault="007C7CEC" w:rsidP="007C7CEC">
      <w:r>
        <w:rPr>
          <w:sz w:val="24"/>
          <w:szCs w:val="24"/>
          <w:lang w:val="en-GB"/>
        </w:rPr>
        <w:t> </w:t>
      </w:r>
    </w:p>
    <w:p w:rsidR="007C7CEC" w:rsidRDefault="007C7CEC" w:rsidP="007C7CEC">
      <w:r>
        <w:rPr>
          <w:sz w:val="24"/>
          <w:szCs w:val="24"/>
          <w:lang w:val="en-GB"/>
        </w:rPr>
        <w:t xml:space="preserve">Please find also information on our new Master´s programme in Economics; </w:t>
      </w:r>
      <w:hyperlink r:id="rId8" w:history="1">
        <w:r>
          <w:rPr>
            <w:rStyle w:val="Hipercze"/>
            <w:lang w:val="en-US"/>
          </w:rPr>
          <w:t>https://www.du.se/economics</w:t>
        </w:r>
      </w:hyperlink>
    </w:p>
    <w:p w:rsidR="007C7CEC" w:rsidRDefault="007C7CEC" w:rsidP="007C7CEC">
      <w:r>
        <w:rPr>
          <w:lang w:val="en-US"/>
        </w:rPr>
        <w:t> </w:t>
      </w:r>
    </w:p>
    <w:p w:rsidR="007C7CEC" w:rsidRDefault="007C7CEC" w:rsidP="007C7CEC">
      <w:r>
        <w:rPr>
          <w:sz w:val="24"/>
          <w:szCs w:val="24"/>
          <w:lang w:val="en-GB"/>
        </w:rPr>
        <w:t>We hope to receive many students in Dalarna, all most welcome!  </w:t>
      </w:r>
    </w:p>
    <w:p w:rsidR="007C7CEC" w:rsidRDefault="007C7CEC" w:rsidP="007C7CEC">
      <w:r>
        <w:rPr>
          <w:sz w:val="24"/>
          <w:szCs w:val="24"/>
          <w:lang w:val="en-GB"/>
        </w:rPr>
        <w:t> </w:t>
      </w:r>
    </w:p>
    <w:p w:rsidR="007C7CEC" w:rsidRDefault="007C7CEC" w:rsidP="007C7CEC">
      <w:pPr>
        <w:autoSpaceDE w:val="0"/>
        <w:autoSpaceDN w:val="0"/>
        <w:spacing w:line="340" w:lineRule="atLeast"/>
      </w:pPr>
      <w:r>
        <w:rPr>
          <w:rFonts w:ascii="Arial" w:hAnsi="Arial" w:cs="Arial"/>
          <w:color w:val="000000"/>
          <w:lang w:val="en-GB"/>
        </w:rPr>
        <w:t xml:space="preserve">Med </w:t>
      </w:r>
      <w:proofErr w:type="spellStart"/>
      <w:r>
        <w:rPr>
          <w:rFonts w:ascii="Arial" w:hAnsi="Arial" w:cs="Arial"/>
          <w:color w:val="000000"/>
          <w:lang w:val="en-GB"/>
        </w:rPr>
        <w:t>vänlig</w:t>
      </w:r>
      <w:proofErr w:type="spellEnd"/>
      <w:r>
        <w:rPr>
          <w:rFonts w:ascii="Arial" w:hAnsi="Arial" w:cs="Arial"/>
          <w:color w:val="00000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lang w:val="en-GB"/>
        </w:rPr>
        <w:t>hälsning</w:t>
      </w:r>
      <w:proofErr w:type="spellEnd"/>
      <w:r>
        <w:rPr>
          <w:rFonts w:ascii="Arial" w:hAnsi="Arial" w:cs="Arial"/>
          <w:color w:val="000000"/>
          <w:lang w:val="en-GB"/>
        </w:rPr>
        <w:t>/Kind regards</w:t>
      </w:r>
    </w:p>
    <w:p w:rsidR="007C7CEC" w:rsidRDefault="007C7CEC" w:rsidP="007C7CEC">
      <w:pPr>
        <w:autoSpaceDE w:val="0"/>
        <w:autoSpaceDN w:val="0"/>
        <w:spacing w:line="340" w:lineRule="atLeast"/>
      </w:pPr>
      <w:r>
        <w:rPr>
          <w:rFonts w:ascii="Arial" w:hAnsi="Arial" w:cs="Arial"/>
          <w:color w:val="000000"/>
          <w:lang w:val="en-GB"/>
        </w:rPr>
        <w:t xml:space="preserve">Susanne </w:t>
      </w:r>
      <w:proofErr w:type="spellStart"/>
      <w:r>
        <w:rPr>
          <w:rFonts w:ascii="Arial" w:hAnsi="Arial" w:cs="Arial"/>
          <w:color w:val="000000"/>
          <w:lang w:val="en-GB"/>
        </w:rPr>
        <w:t>Corrigox</w:t>
      </w:r>
      <w:proofErr w:type="spellEnd"/>
    </w:p>
    <w:p w:rsidR="007C7CEC" w:rsidRDefault="007C7CEC" w:rsidP="007C7CEC">
      <w:pPr>
        <w:autoSpaceDE w:val="0"/>
        <w:autoSpaceDN w:val="0"/>
        <w:spacing w:line="340" w:lineRule="atLeast"/>
      </w:pPr>
      <w:r>
        <w:rPr>
          <w:color w:val="000000"/>
          <w:sz w:val="29"/>
          <w:szCs w:val="29"/>
          <w:lang w:val="en-GB"/>
        </w:rPr>
        <w:t> </w:t>
      </w:r>
    </w:p>
    <w:p w:rsidR="007C7CEC" w:rsidRDefault="007C7CEC" w:rsidP="007C7CEC">
      <w:pPr>
        <w:autoSpaceDE w:val="0"/>
        <w:autoSpaceDN w:val="0"/>
        <w:spacing w:line="340" w:lineRule="atLeast"/>
      </w:pPr>
      <w:r>
        <w:rPr>
          <w:color w:val="000000"/>
          <w:sz w:val="29"/>
          <w:szCs w:val="29"/>
          <w:lang w:val="en-GB"/>
        </w:rPr>
        <w:t> </w:t>
      </w:r>
    </w:p>
    <w:p w:rsidR="007C7CEC" w:rsidRDefault="007C7CEC" w:rsidP="007C7CEC">
      <w:pPr>
        <w:autoSpaceDE w:val="0"/>
        <w:autoSpaceDN w:val="0"/>
        <w:spacing w:line="360" w:lineRule="atLeast"/>
      </w:pPr>
      <w:r>
        <w:rPr>
          <w:noProof/>
          <w:color w:val="000000"/>
          <w:sz w:val="29"/>
          <w:szCs w:val="29"/>
        </w:rPr>
        <w:drawing>
          <wp:inline distT="0" distB="0" distL="0" distR="0">
            <wp:extent cx="4940300" cy="63500"/>
            <wp:effectExtent l="0" t="0" r="0" b="0"/>
            <wp:docPr id="2" name="Obraz 2" descr="cid:part3.B677FD44.853ECDDA@tu.koszali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cid:part3.B677FD44.853ECDDA@tu.koszalin.pl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EC" w:rsidRDefault="007C7CEC" w:rsidP="007C7CEC">
      <w:pPr>
        <w:autoSpaceDE w:val="0"/>
        <w:autoSpaceDN w:val="0"/>
        <w:spacing w:line="360" w:lineRule="atLeast"/>
      </w:pPr>
      <w:r>
        <w:rPr>
          <w:color w:val="000000"/>
          <w:sz w:val="29"/>
          <w:szCs w:val="29"/>
          <w:lang w:val="en-GB"/>
        </w:rPr>
        <w:t> </w:t>
      </w:r>
    </w:p>
    <w:p w:rsidR="007C7CEC" w:rsidRDefault="007C7CEC" w:rsidP="007C7CEC">
      <w:pPr>
        <w:autoSpaceDE w:val="0"/>
        <w:autoSpaceDN w:val="0"/>
        <w:spacing w:line="360" w:lineRule="atLeast"/>
      </w:pPr>
      <w:r>
        <w:rPr>
          <w:color w:val="000000"/>
          <w:sz w:val="29"/>
          <w:szCs w:val="29"/>
          <w:lang w:val="en-GB"/>
        </w:rPr>
        <w:t> </w:t>
      </w:r>
    </w:p>
    <w:p w:rsidR="007C7CEC" w:rsidRDefault="007C7CEC" w:rsidP="007C7CEC">
      <w:pPr>
        <w:autoSpaceDE w:val="0"/>
        <w:autoSpaceDN w:val="0"/>
      </w:pPr>
      <w:r>
        <w:rPr>
          <w:noProof/>
          <w:color w:val="000000"/>
          <w:sz w:val="29"/>
          <w:szCs w:val="29"/>
        </w:rPr>
        <w:drawing>
          <wp:inline distT="0" distB="0" distL="0" distR="0">
            <wp:extent cx="762000" cy="812800"/>
            <wp:effectExtent l="0" t="0" r="0" b="6350"/>
            <wp:docPr id="1" name="Obraz 1" descr="cid:part4.AC9BD785.CEAFACA2@tu.koszalin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cid:part4.AC9BD785.CEAFACA2@tu.koszalin.pl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CEC" w:rsidRDefault="007C7CEC" w:rsidP="007C7CEC">
      <w:pPr>
        <w:autoSpaceDE w:val="0"/>
        <w:autoSpaceDN w:val="0"/>
        <w:spacing w:before="100"/>
      </w:pPr>
      <w:r>
        <w:rPr>
          <w:rFonts w:ascii="Arial" w:hAnsi="Arial" w:cs="Arial"/>
          <w:b/>
          <w:bCs/>
          <w:color w:val="000000"/>
          <w:lang w:val="en-GB"/>
        </w:rPr>
        <w:t> </w:t>
      </w:r>
    </w:p>
    <w:p w:rsidR="007C7CEC" w:rsidRDefault="007C7CEC" w:rsidP="007C7CEC">
      <w:pPr>
        <w:autoSpaceDE w:val="0"/>
        <w:autoSpaceDN w:val="0"/>
        <w:spacing w:before="100"/>
      </w:pPr>
      <w:r>
        <w:rPr>
          <w:rFonts w:ascii="Arial" w:hAnsi="Arial" w:cs="Arial"/>
          <w:b/>
          <w:bCs/>
          <w:color w:val="000000"/>
          <w:lang w:val="en-GB"/>
        </w:rPr>
        <w:t xml:space="preserve">Susanne </w:t>
      </w:r>
      <w:proofErr w:type="spellStart"/>
      <w:r>
        <w:rPr>
          <w:rFonts w:ascii="Arial" w:hAnsi="Arial" w:cs="Arial"/>
          <w:b/>
          <w:bCs/>
          <w:color w:val="000000"/>
          <w:lang w:val="en-GB"/>
        </w:rPr>
        <w:t>Corrigox</w:t>
      </w:r>
      <w:proofErr w:type="spellEnd"/>
    </w:p>
    <w:p w:rsidR="007C7CEC" w:rsidRDefault="007C7CEC" w:rsidP="007C7CEC">
      <w:pPr>
        <w:autoSpaceDE w:val="0"/>
        <w:autoSpaceDN w:val="0"/>
      </w:pPr>
      <w:proofErr w:type="spellStart"/>
      <w:r>
        <w:rPr>
          <w:rFonts w:ascii="Arial" w:hAnsi="Arial" w:cs="Arial"/>
          <w:color w:val="000000"/>
          <w:lang w:val="en-GB"/>
        </w:rPr>
        <w:t>Internationaliseringssamordnare</w:t>
      </w:r>
      <w:proofErr w:type="spellEnd"/>
      <w:r>
        <w:rPr>
          <w:rFonts w:ascii="Arial" w:hAnsi="Arial" w:cs="Arial"/>
          <w:color w:val="000000"/>
          <w:lang w:val="en-GB"/>
        </w:rPr>
        <w:t>/Coordinator of International Affairs  SFALUN0</w:t>
      </w:r>
      <w:r>
        <w:rPr>
          <w:rFonts w:ascii="Arial" w:hAnsi="Arial" w:cs="Arial"/>
          <w:color w:val="000000"/>
        </w:rPr>
        <w:t>1</w:t>
      </w:r>
    </w:p>
    <w:p w:rsidR="007C7CEC" w:rsidRDefault="007C7CEC" w:rsidP="007C7CEC">
      <w:pPr>
        <w:autoSpaceDE w:val="0"/>
        <w:autoSpaceDN w:val="0"/>
      </w:pPr>
      <w:r>
        <w:rPr>
          <w:rFonts w:ascii="Arial" w:hAnsi="Arial" w:cs="Arial"/>
          <w:b/>
          <w:bCs/>
          <w:color w:val="000000"/>
        </w:rPr>
        <w:t> </w:t>
      </w:r>
    </w:p>
    <w:p w:rsidR="007C7CEC" w:rsidRDefault="007C7CEC" w:rsidP="007C7CEC">
      <w:pPr>
        <w:autoSpaceDE w:val="0"/>
        <w:autoSpaceDN w:val="0"/>
      </w:pPr>
      <w:bookmarkStart w:id="0" w:name="_GoBack"/>
      <w:proofErr w:type="spellStart"/>
      <w:r>
        <w:rPr>
          <w:rFonts w:ascii="Arial" w:hAnsi="Arial" w:cs="Arial"/>
          <w:b/>
          <w:bCs/>
          <w:color w:val="000000"/>
        </w:rPr>
        <w:t>Dalarna</w:t>
      </w:r>
      <w:proofErr w:type="spellEnd"/>
      <w:r>
        <w:rPr>
          <w:rFonts w:ascii="Arial" w:hAnsi="Arial" w:cs="Arial"/>
          <w:b/>
          <w:bCs/>
          <w:color w:val="000000"/>
        </w:rPr>
        <w:t xml:space="preserve"> University, </w:t>
      </w:r>
      <w:proofErr w:type="spellStart"/>
      <w:r>
        <w:rPr>
          <w:rFonts w:ascii="Arial" w:hAnsi="Arial" w:cs="Arial"/>
          <w:b/>
          <w:bCs/>
          <w:color w:val="000000"/>
        </w:rPr>
        <w:t>Sweden</w:t>
      </w:r>
      <w:proofErr w:type="spellEnd"/>
    </w:p>
    <w:bookmarkEnd w:id="0"/>
    <w:p w:rsidR="007C7CEC" w:rsidRDefault="007C7CEC" w:rsidP="007C7CEC">
      <w:pPr>
        <w:autoSpaceDE w:val="0"/>
        <w:autoSpaceDN w:val="0"/>
      </w:pPr>
      <w:proofErr w:type="spellStart"/>
      <w:r>
        <w:rPr>
          <w:rFonts w:ascii="Arial" w:hAnsi="Arial" w:cs="Arial"/>
          <w:color w:val="000000"/>
        </w:rPr>
        <w:t>Utbildnings</w:t>
      </w:r>
      <w:proofErr w:type="spellEnd"/>
      <w:r>
        <w:rPr>
          <w:rFonts w:ascii="Arial" w:hAnsi="Arial" w:cs="Arial"/>
          <w:color w:val="000000"/>
        </w:rPr>
        <w:t xml:space="preserve">-och </w:t>
      </w:r>
      <w:proofErr w:type="spellStart"/>
      <w:r>
        <w:rPr>
          <w:rFonts w:ascii="Arial" w:hAnsi="Arial" w:cs="Arial"/>
          <w:color w:val="000000"/>
        </w:rPr>
        <w:t>forskningskansliet</w:t>
      </w:r>
      <w:proofErr w:type="spellEnd"/>
      <w:r>
        <w:rPr>
          <w:rFonts w:ascii="Arial" w:hAnsi="Arial" w:cs="Arial"/>
          <w:color w:val="000000"/>
        </w:rPr>
        <w:t xml:space="preserve">/ Office of </w:t>
      </w:r>
      <w:proofErr w:type="spellStart"/>
      <w:r>
        <w:rPr>
          <w:rFonts w:ascii="Arial" w:hAnsi="Arial" w:cs="Arial"/>
          <w:color w:val="000000"/>
        </w:rPr>
        <w:t>Education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Research</w:t>
      </w:r>
      <w:proofErr w:type="spellEnd"/>
    </w:p>
    <w:p w:rsidR="007C7CEC" w:rsidRDefault="007C7CEC" w:rsidP="007C7CEC">
      <w:pPr>
        <w:autoSpaceDE w:val="0"/>
        <w:autoSpaceDN w:val="0"/>
      </w:pPr>
      <w:proofErr w:type="spellStart"/>
      <w:r>
        <w:rPr>
          <w:rFonts w:ascii="Arial" w:hAnsi="Arial" w:cs="Arial"/>
          <w:color w:val="000000"/>
        </w:rPr>
        <w:t>Besöksadress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Visiting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Address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Högskolegatan</w:t>
      </w:r>
      <w:proofErr w:type="spellEnd"/>
      <w:r>
        <w:rPr>
          <w:rFonts w:ascii="Arial" w:hAnsi="Arial" w:cs="Arial"/>
          <w:color w:val="000000"/>
        </w:rPr>
        <w:t xml:space="preserve"> 2</w:t>
      </w:r>
    </w:p>
    <w:p w:rsidR="007C7CEC" w:rsidRDefault="007C7CEC" w:rsidP="007C7CEC">
      <w:pPr>
        <w:autoSpaceDE w:val="0"/>
        <w:autoSpaceDN w:val="0"/>
      </w:pPr>
      <w:r>
        <w:rPr>
          <w:rFonts w:ascii="Arial" w:hAnsi="Arial" w:cs="Arial"/>
          <w:color w:val="000000"/>
        </w:rPr>
        <w:t xml:space="preserve">SE-791 88 </w:t>
      </w:r>
      <w:proofErr w:type="spellStart"/>
      <w:r>
        <w:rPr>
          <w:rFonts w:ascii="Arial" w:hAnsi="Arial" w:cs="Arial"/>
          <w:color w:val="000000"/>
        </w:rPr>
        <w:t>Falun</w:t>
      </w:r>
      <w:proofErr w:type="spellEnd"/>
    </w:p>
    <w:p w:rsidR="007C7CEC" w:rsidRDefault="007C7CEC" w:rsidP="007C7CEC">
      <w:pPr>
        <w:autoSpaceDE w:val="0"/>
        <w:autoSpaceDN w:val="0"/>
      </w:pPr>
      <w:r>
        <w:rPr>
          <w:rFonts w:ascii="Arial" w:hAnsi="Arial" w:cs="Arial"/>
          <w:color w:val="000000"/>
        </w:rPr>
        <w:t>Telefon/</w:t>
      </w: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: +46 (0)23-77 81 53</w:t>
      </w:r>
    </w:p>
    <w:p w:rsidR="007C7CEC" w:rsidRDefault="007C7CEC" w:rsidP="007C7CEC">
      <w:pPr>
        <w:autoSpaceDE w:val="0"/>
        <w:autoSpaceDN w:val="0"/>
      </w:pPr>
      <w:proofErr w:type="spellStart"/>
      <w:r>
        <w:rPr>
          <w:rFonts w:ascii="Arial" w:hAnsi="Arial" w:cs="Arial"/>
          <w:color w:val="000000"/>
        </w:rPr>
        <w:t>Växel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switch</w:t>
      </w:r>
      <w:proofErr w:type="spellEnd"/>
      <w:r>
        <w:rPr>
          <w:rFonts w:ascii="Arial" w:hAnsi="Arial" w:cs="Arial"/>
          <w:color w:val="000000"/>
        </w:rPr>
        <w:t>: +46 (0)23-77 80 00</w:t>
      </w:r>
    </w:p>
    <w:p w:rsidR="007C7CEC" w:rsidRDefault="007C7CEC" w:rsidP="007C7CEC">
      <w:pPr>
        <w:autoSpaceDE w:val="0"/>
        <w:autoSpaceDN w:val="0"/>
      </w:pPr>
      <w:r>
        <w:rPr>
          <w:rFonts w:ascii="Arial" w:hAnsi="Arial" w:cs="Arial"/>
          <w:color w:val="000000"/>
        </w:rPr>
        <w:t> </w:t>
      </w:r>
    </w:p>
    <w:p w:rsidR="007C7CEC" w:rsidRDefault="007C7CEC" w:rsidP="007C7CEC">
      <w:hyperlink r:id="rId13" w:history="1">
        <w:r>
          <w:rPr>
            <w:rStyle w:val="Hipercze"/>
            <w:rFonts w:ascii="Arial" w:hAnsi="Arial" w:cs="Arial"/>
          </w:rPr>
          <w:t>DU.se</w:t>
        </w:r>
      </w:hyperlink>
      <w:r>
        <w:rPr>
          <w:rFonts w:ascii="Arial" w:hAnsi="Arial" w:cs="Arial"/>
          <w:color w:val="1F497D"/>
        </w:rPr>
        <w:t> | </w:t>
      </w:r>
      <w:hyperlink r:id="rId14" w:history="1">
        <w:r>
          <w:rPr>
            <w:rStyle w:val="Hipercze"/>
            <w:rFonts w:ascii="Arial" w:hAnsi="Arial" w:cs="Arial"/>
          </w:rPr>
          <w:t>Facebook</w:t>
        </w:r>
      </w:hyperlink>
      <w:r>
        <w:rPr>
          <w:rFonts w:ascii="Arial" w:hAnsi="Arial" w:cs="Arial"/>
          <w:color w:val="1F497D"/>
        </w:rPr>
        <w:t> | </w:t>
      </w:r>
      <w:hyperlink r:id="rId15" w:history="1">
        <w:r>
          <w:rPr>
            <w:rStyle w:val="Hipercze"/>
            <w:rFonts w:ascii="Arial" w:hAnsi="Arial" w:cs="Arial"/>
          </w:rPr>
          <w:t>Instagram</w:t>
        </w:r>
      </w:hyperlink>
      <w:r>
        <w:rPr>
          <w:rFonts w:ascii="Arial" w:hAnsi="Arial" w:cs="Arial"/>
          <w:color w:val="1F497D"/>
        </w:rPr>
        <w:t> | </w:t>
      </w:r>
      <w:hyperlink r:id="rId16" w:history="1">
        <w:r>
          <w:rPr>
            <w:rStyle w:val="Hipercze"/>
            <w:rFonts w:ascii="Arial" w:hAnsi="Arial" w:cs="Arial"/>
          </w:rPr>
          <w:t>Twitter</w:t>
        </w:r>
      </w:hyperlink>
      <w:r>
        <w:rPr>
          <w:rFonts w:ascii="Arial" w:hAnsi="Arial" w:cs="Arial"/>
          <w:color w:val="1F497D"/>
        </w:rPr>
        <w:t> | </w:t>
      </w:r>
      <w:hyperlink r:id="rId17" w:history="1">
        <w:r>
          <w:rPr>
            <w:rStyle w:val="Hipercze"/>
            <w:rFonts w:ascii="Arial" w:hAnsi="Arial" w:cs="Arial"/>
          </w:rPr>
          <w:t>LinkedIn</w:t>
        </w:r>
      </w:hyperlink>
      <w:r>
        <w:rPr>
          <w:rFonts w:ascii="Arial" w:hAnsi="Arial" w:cs="Arial"/>
          <w:color w:val="1F497D"/>
        </w:rPr>
        <w:t> | </w:t>
      </w:r>
      <w:proofErr w:type="spellStart"/>
      <w:r>
        <w:rPr>
          <w:rFonts w:ascii="Arial" w:hAnsi="Arial" w:cs="Arial"/>
          <w:color w:val="0563C1"/>
          <w:u w:val="single"/>
        </w:rPr>
        <w:fldChar w:fldCharType="begin"/>
      </w:r>
      <w:r>
        <w:rPr>
          <w:rFonts w:ascii="Arial" w:hAnsi="Arial" w:cs="Arial"/>
          <w:color w:val="0563C1"/>
          <w:u w:val="single"/>
        </w:rPr>
        <w:instrText xml:space="preserve"> HYPERLINK "https://www.youtube.com/user/DalarnaUniversity" </w:instrText>
      </w:r>
      <w:r>
        <w:rPr>
          <w:rFonts w:ascii="Arial" w:hAnsi="Arial" w:cs="Arial"/>
          <w:color w:val="0563C1"/>
          <w:u w:val="single"/>
        </w:rPr>
        <w:fldChar w:fldCharType="separate"/>
      </w:r>
      <w:r>
        <w:rPr>
          <w:rStyle w:val="Hipercze"/>
          <w:rFonts w:ascii="Arial" w:hAnsi="Arial" w:cs="Arial"/>
        </w:rPr>
        <w:t>Youtube</w:t>
      </w:r>
      <w:proofErr w:type="spellEnd"/>
      <w:r>
        <w:rPr>
          <w:rFonts w:ascii="Arial" w:hAnsi="Arial" w:cs="Arial"/>
          <w:color w:val="0563C1"/>
          <w:u w:val="single"/>
        </w:rPr>
        <w:fldChar w:fldCharType="end"/>
      </w:r>
    </w:p>
    <w:p w:rsidR="007C7CEC" w:rsidRDefault="007C7CEC" w:rsidP="007C7CEC">
      <w:r>
        <w:t> </w:t>
      </w:r>
    </w:p>
    <w:p w:rsidR="008826DB" w:rsidRDefault="008826DB"/>
    <w:sectPr w:rsidR="0088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17" w:rsidRDefault="00225617" w:rsidP="007C7CEC">
      <w:r>
        <w:separator/>
      </w:r>
    </w:p>
  </w:endnote>
  <w:endnote w:type="continuationSeparator" w:id="0">
    <w:p w:rsidR="00225617" w:rsidRDefault="00225617" w:rsidP="007C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17" w:rsidRDefault="00225617" w:rsidP="007C7CEC">
      <w:r>
        <w:separator/>
      </w:r>
    </w:p>
  </w:footnote>
  <w:footnote w:type="continuationSeparator" w:id="0">
    <w:p w:rsidR="00225617" w:rsidRDefault="00225617" w:rsidP="007C7C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EC"/>
    <w:rsid w:val="00225617"/>
    <w:rsid w:val="007C7CEC"/>
    <w:rsid w:val="008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CE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7CE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C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CEC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7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CEC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CEC"/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7CE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C7CE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C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CEC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C7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7CEC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7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7CEC"/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.se/economics" TargetMode="External"/><Relationship Id="rId13" Type="http://schemas.openxmlformats.org/officeDocument/2006/relationships/hyperlink" Target="http://du.s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u.se/applytocourses" TargetMode="External"/><Relationship Id="rId12" Type="http://schemas.openxmlformats.org/officeDocument/2006/relationships/image" Target="cid:part4.AC9BD785.CEAFACA2@tu.koszalin.pl" TargetMode="External"/><Relationship Id="rId17" Type="http://schemas.openxmlformats.org/officeDocument/2006/relationships/hyperlink" Target="https://www.linkedin.com/school/37144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dalauniversit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hogskolandalarna/" TargetMode="External"/><Relationship Id="rId10" Type="http://schemas.openxmlformats.org/officeDocument/2006/relationships/image" Target="cid:part3.B677FD44.853ECDDA@tu.koszalin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dalarnauniversit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2020-03-24T11:04:00Z</dcterms:created>
  <dcterms:modified xsi:type="dcterms:W3CDTF">2020-03-24T11:08:00Z</dcterms:modified>
</cp:coreProperties>
</file>