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pStyle w:val="Nagwek"/>
              <w:jc w:val="center"/>
              <w:rPr>
                <w:color w:val="000000"/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Koszalin</w:t>
                </w:r>
              </w:smartTag>
              <w:r w:rsidRPr="00583638">
                <w:rPr>
                  <w:color w:val="000000"/>
                  <w:sz w:val="22"/>
                  <w:szCs w:val="22"/>
                  <w:lang w:val="en-US"/>
                </w:rPr>
                <w:t xml:space="preserve"> </w:t>
              </w:r>
              <w:smartTag w:uri="urn:schemas-microsoft-com:office:smarttags" w:element="PlaceType">
                <w:r w:rsidRPr="00583638">
                  <w:rPr>
                    <w:color w:val="000000"/>
                    <w:sz w:val="22"/>
                    <w:szCs w:val="22"/>
                    <w:lang w:val="en-US"/>
                  </w:rPr>
                  <w:t>University</w:t>
                </w:r>
              </w:smartTag>
            </w:smartTag>
            <w:r w:rsidRPr="00583638">
              <w:rPr>
                <w:color w:val="000000"/>
                <w:sz w:val="22"/>
                <w:szCs w:val="22"/>
                <w:lang w:val="en-US"/>
              </w:rPr>
              <w:t xml:space="preserve"> of Technology</w:t>
            </w:r>
          </w:p>
          <w:p w:rsidR="00AA11C5" w:rsidRPr="00583638" w:rsidRDefault="007C3822" w:rsidP="00F32C50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</w:rPr>
            </w:pPr>
            <w:r w:rsidRPr="00583638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AA11C5" w:rsidRPr="00583638" w:rsidRDefault="007C3822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583638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583638" w:rsidRPr="00583638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  <w:p w:rsidR="00583638" w:rsidRPr="00583638" w:rsidRDefault="00583638" w:rsidP="00FC4D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3638" w:rsidRPr="007C3822" w:rsidTr="00F32C50">
        <w:tc>
          <w:tcPr>
            <w:tcW w:w="3652" w:type="dxa"/>
            <w:shd w:val="clear" w:color="auto" w:fill="EEECE1"/>
          </w:tcPr>
          <w:p w:rsidR="00583638" w:rsidRPr="00583638" w:rsidRDefault="00583638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583638" w:rsidRPr="00583638" w:rsidRDefault="00583638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583638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A11C5" w:rsidRPr="00583638" w:rsidRDefault="0047579E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FINANCIAL ACCOUNTING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A11C5" w:rsidRPr="0047579E" w:rsidRDefault="00AA11C5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>Kotar</w:t>
            </w:r>
            <w:bookmarkStart w:id="0" w:name="_GoBack"/>
            <w:bookmarkEnd w:id="0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>ski</w:t>
            </w:r>
            <w:proofErr w:type="spellEnd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47579E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AA11C5" w:rsidRPr="005600F4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A11C5" w:rsidRPr="00583638" w:rsidRDefault="005600F4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A11C5" w:rsidRPr="0047579E" w:rsidRDefault="0047579E" w:rsidP="00F32C50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47579E">
              <w:rPr>
                <w:rFonts w:ascii="Times New Roman" w:hAnsi="Times New Roman"/>
                <w:b/>
                <w:lang w:val="en-US"/>
              </w:rPr>
              <w:t>2020/2021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SEMESTER: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AA11C5" w:rsidRPr="00583638" w:rsidTr="00132196">
        <w:trPr>
          <w:trHeight w:val="667"/>
        </w:trPr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LEVEL OF THE COURSE: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cycle, 2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583638">
              <w:rPr>
                <w:rFonts w:ascii="Times New Roman" w:hAnsi="Times New Roman"/>
                <w:lang w:val="en-US"/>
              </w:rPr>
              <w:t xml:space="preserve"> cycle, 3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583638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1</w:t>
            </w:r>
            <w:r w:rsidRPr="00583638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583638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TEACHING METHOD: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ASSESSMENT METOD: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AA11C5" w:rsidRPr="00583638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 xml:space="preserve">Accounting system in an organization 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principles and standards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Fixed assets, intangible assets, current liabilities, payrolls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Long term liabilities, investments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Accounting equation problems (in practice)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Organization of the Inventory</w:t>
            </w:r>
          </w:p>
          <w:p w:rsidR="00AA11C5" w:rsidRPr="00583638" w:rsidRDefault="00AA11C5" w:rsidP="00D37A7C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Cost accounting (an introduction to cost terms and purposes, procedures and calculations)</w:t>
            </w:r>
          </w:p>
          <w:p w:rsidR="00AA11C5" w:rsidRPr="00583638" w:rsidRDefault="00AA11C5" w:rsidP="00F32C5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Financial statements</w:t>
            </w:r>
          </w:p>
        </w:tc>
      </w:tr>
      <w:tr w:rsidR="00AA11C5" w:rsidRPr="007C3822" w:rsidTr="00F32C50">
        <w:tc>
          <w:tcPr>
            <w:tcW w:w="3652" w:type="dxa"/>
            <w:shd w:val="clear" w:color="auto" w:fill="EEECE1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83638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583638">
              <w:rPr>
                <w:rFonts w:ascii="Times New Roman" w:hAnsi="Times New Roman"/>
                <w:b/>
                <w:spacing w:val="-4"/>
                <w:lang w:val="en-US"/>
              </w:rPr>
              <w:t>Didactic methods:</w:t>
            </w: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583638">
              <w:rPr>
                <w:rFonts w:ascii="Times New Roman" w:hAnsi="Times New Roman"/>
                <w:bCs/>
                <w:color w:val="000000"/>
                <w:lang w:val="en-US"/>
              </w:rPr>
              <w:t xml:space="preserve">PowerPoint Screencasts, </w:t>
            </w:r>
            <w:r w:rsidRPr="00583638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A11C5" w:rsidRPr="00583638" w:rsidRDefault="00AA11C5" w:rsidP="00F32C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</w:tbl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>
      <w:pPr>
        <w:rPr>
          <w:rFonts w:ascii="Times New Roman" w:hAnsi="Times New Roman"/>
          <w:lang w:val="en-US"/>
        </w:rPr>
      </w:pP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………………………………………………………………..</w:t>
      </w:r>
    </w:p>
    <w:p w:rsidR="00AA11C5" w:rsidRPr="00583638" w:rsidRDefault="00AA11C5" w:rsidP="000408A0">
      <w:pPr>
        <w:pStyle w:val="Bezodstpw"/>
        <w:jc w:val="right"/>
        <w:rPr>
          <w:rFonts w:ascii="Times New Roman" w:hAnsi="Times New Roman"/>
        </w:rPr>
      </w:pPr>
      <w:r w:rsidRPr="00583638">
        <w:rPr>
          <w:rFonts w:ascii="Times New Roman" w:hAnsi="Times New Roman"/>
        </w:rPr>
        <w:t>/sporządził, data/</w:t>
      </w:r>
    </w:p>
    <w:sectPr w:rsidR="00AA11C5" w:rsidRPr="0058363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B5BBB"/>
    <w:multiLevelType w:val="hybridMultilevel"/>
    <w:tmpl w:val="AE602B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BB93540"/>
    <w:multiLevelType w:val="hybridMultilevel"/>
    <w:tmpl w:val="0BAAC0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171F3"/>
    <w:rsid w:val="00026D27"/>
    <w:rsid w:val="000408A0"/>
    <w:rsid w:val="0008271A"/>
    <w:rsid w:val="000C4296"/>
    <w:rsid w:val="00132196"/>
    <w:rsid w:val="001F5BE3"/>
    <w:rsid w:val="00207C9D"/>
    <w:rsid w:val="00213B57"/>
    <w:rsid w:val="00242000"/>
    <w:rsid w:val="00246966"/>
    <w:rsid w:val="0025671B"/>
    <w:rsid w:val="00257043"/>
    <w:rsid w:val="002A41FD"/>
    <w:rsid w:val="002E7EC4"/>
    <w:rsid w:val="002F62CA"/>
    <w:rsid w:val="003178BD"/>
    <w:rsid w:val="00393764"/>
    <w:rsid w:val="003C1AB0"/>
    <w:rsid w:val="003C3832"/>
    <w:rsid w:val="003E6804"/>
    <w:rsid w:val="00471AD7"/>
    <w:rsid w:val="0047579E"/>
    <w:rsid w:val="004F1769"/>
    <w:rsid w:val="00511AEE"/>
    <w:rsid w:val="005600F4"/>
    <w:rsid w:val="00583638"/>
    <w:rsid w:val="005A2D8C"/>
    <w:rsid w:val="005C1515"/>
    <w:rsid w:val="00630E19"/>
    <w:rsid w:val="006A6AAD"/>
    <w:rsid w:val="006C476F"/>
    <w:rsid w:val="006D06F2"/>
    <w:rsid w:val="006D63BB"/>
    <w:rsid w:val="006F089B"/>
    <w:rsid w:val="00721187"/>
    <w:rsid w:val="00722A0D"/>
    <w:rsid w:val="00726FCD"/>
    <w:rsid w:val="00745AEB"/>
    <w:rsid w:val="0077034B"/>
    <w:rsid w:val="007815CD"/>
    <w:rsid w:val="007C3822"/>
    <w:rsid w:val="007E1205"/>
    <w:rsid w:val="00830250"/>
    <w:rsid w:val="008802D4"/>
    <w:rsid w:val="008E7825"/>
    <w:rsid w:val="009053E3"/>
    <w:rsid w:val="00A42B13"/>
    <w:rsid w:val="00AA11C5"/>
    <w:rsid w:val="00AB5730"/>
    <w:rsid w:val="00B142F9"/>
    <w:rsid w:val="00B23A33"/>
    <w:rsid w:val="00CC043D"/>
    <w:rsid w:val="00CF3D5E"/>
    <w:rsid w:val="00D37A7C"/>
    <w:rsid w:val="00D8545C"/>
    <w:rsid w:val="00DA33FF"/>
    <w:rsid w:val="00DE6197"/>
    <w:rsid w:val="00E816BA"/>
    <w:rsid w:val="00EF5739"/>
    <w:rsid w:val="00F10E0F"/>
    <w:rsid w:val="00F32C50"/>
    <w:rsid w:val="00F407B7"/>
    <w:rsid w:val="00F73D8B"/>
    <w:rsid w:val="00FB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0750DCAA"/>
  <w15:docId w15:val="{DD8C4B7A-A10E-4711-9B8B-D80B34AA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7211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721187"/>
    <w:rPr>
      <w:rFonts w:ascii="Courier New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2019-02-28T14:13:00Z</dcterms:created>
  <dcterms:modified xsi:type="dcterms:W3CDTF">2020-03-10T13:13:00Z</dcterms:modified>
</cp:coreProperties>
</file>